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32" w:rsidRDefault="00455C19">
      <w:pPr>
        <w:rPr>
          <w:rFonts w:ascii="Times New Roman" w:hAnsi="Times New Roman" w:cs="Times New Roman"/>
          <w:sz w:val="24"/>
          <w:szCs w:val="24"/>
        </w:rPr>
      </w:pPr>
      <w:bookmarkStart w:id="0" w:name="_GoBack"/>
      <w:bookmarkEnd w:id="0"/>
      <w:r w:rsidRPr="00455C19">
        <w:rPr>
          <w:rFonts w:ascii="Times New Roman" w:hAnsi="Times New Roman" w:cs="Times New Roman"/>
          <w:sz w:val="24"/>
          <w:szCs w:val="24"/>
        </w:rPr>
        <w:t>Bilag 1.1 Arbejdstid</w:t>
      </w:r>
    </w:p>
    <w:p w:rsidR="00455C19" w:rsidRDefault="00455C19">
      <w:pPr>
        <w:rPr>
          <w:rFonts w:ascii="Times New Roman" w:hAnsi="Times New Roman" w:cs="Times New Roman"/>
          <w:sz w:val="24"/>
          <w:szCs w:val="24"/>
        </w:rPr>
      </w:pPr>
      <w:r>
        <w:rPr>
          <w:rFonts w:ascii="Times New Roman" w:hAnsi="Times New Roman" w:cs="Times New Roman"/>
          <w:sz w:val="24"/>
          <w:szCs w:val="24"/>
        </w:rPr>
        <w:t>Planlægning af skoleåret:</w:t>
      </w:r>
    </w:p>
    <w:p w:rsidR="00455C19" w:rsidRDefault="00455C19">
      <w:pPr>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extent cx="4483100" cy="1180465"/>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0" cy="118046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4015"/>
        <w:gridCol w:w="3394"/>
        <w:gridCol w:w="6220"/>
      </w:tblGrid>
      <w:tr w:rsidR="00426E3E" w:rsidTr="00426E3E">
        <w:tc>
          <w:tcPr>
            <w:tcW w:w="3394" w:type="dxa"/>
          </w:tcPr>
          <w:p w:rsidR="00426E3E" w:rsidRDefault="00426E3E" w:rsidP="00835DB1">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835DB1">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426E3E">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426E3E">
        <w:tc>
          <w:tcPr>
            <w:tcW w:w="3394" w:type="dxa"/>
          </w:tcPr>
          <w:p w:rsidR="00426E3E" w:rsidRDefault="00426E3E">
            <w:pPr>
              <w:rPr>
                <w:rFonts w:ascii="Times New Roman" w:hAnsi="Times New Roman" w:cs="Times New Roman"/>
                <w:sz w:val="24"/>
                <w:szCs w:val="24"/>
              </w:rPr>
            </w:pPr>
          </w:p>
          <w:p w:rsidR="00426E3E" w:rsidRDefault="00866D0E">
            <w:pPr>
              <w:rPr>
                <w:rFonts w:ascii="Times New Roman" w:hAnsi="Times New Roman" w:cs="Times New Roman"/>
                <w:sz w:val="24"/>
                <w:szCs w:val="24"/>
              </w:rPr>
            </w:pPr>
            <w:r>
              <w:rPr>
                <w:rFonts w:ascii="Times New Roman" w:hAnsi="Times New Roman" w:cs="Times New Roman"/>
                <w:sz w:val="24"/>
                <w:szCs w:val="24"/>
              </w:rPr>
              <w:t>Mange hensyn at tage /se på (12 stk):</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Forberedelse</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Forudsætninger</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Erfaring</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Uddannelse/efteruddannelse</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Elevsammensætning</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Inklusion (særlige)</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Klassestørrelse</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Fagligt spænd</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To-lærer</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Teamsamarbejde</w:t>
            </w:r>
          </w:p>
          <w:p w:rsid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 xml:space="preserve">Samarbejde med andre fagprofessionelle </w:t>
            </w:r>
          </w:p>
          <w:p w:rsidR="00866D0E" w:rsidRPr="00866D0E" w:rsidRDefault="00866D0E" w:rsidP="00866D0E">
            <w:pPr>
              <w:pStyle w:val="Listeafsnit"/>
              <w:numPr>
                <w:ilvl w:val="0"/>
                <w:numId w:val="3"/>
              </w:numPr>
              <w:rPr>
                <w:rFonts w:ascii="Times New Roman" w:hAnsi="Times New Roman" w:cs="Times New Roman"/>
                <w:sz w:val="24"/>
                <w:szCs w:val="24"/>
              </w:rPr>
            </w:pPr>
            <w:r>
              <w:rPr>
                <w:rFonts w:ascii="Times New Roman" w:hAnsi="Times New Roman" w:cs="Times New Roman"/>
                <w:sz w:val="24"/>
                <w:szCs w:val="24"/>
              </w:rPr>
              <w:t>Samarbejde med forældre mv.</w:t>
            </w:r>
          </w:p>
          <w:p w:rsidR="00866D0E" w:rsidRDefault="00866D0E">
            <w:pPr>
              <w:rPr>
                <w:rFonts w:ascii="Times New Roman" w:hAnsi="Times New Roman" w:cs="Times New Roman"/>
                <w:sz w:val="24"/>
                <w:szCs w:val="24"/>
              </w:rPr>
            </w:pPr>
          </w:p>
          <w:p w:rsidR="00866D0E" w:rsidRDefault="00866D0E">
            <w:pPr>
              <w:rPr>
                <w:rFonts w:ascii="Times New Roman" w:hAnsi="Times New Roman" w:cs="Times New Roman"/>
                <w:sz w:val="24"/>
                <w:szCs w:val="24"/>
              </w:rPr>
            </w:pPr>
            <w:r>
              <w:rPr>
                <w:rFonts w:ascii="Times New Roman" w:hAnsi="Times New Roman" w:cs="Times New Roman"/>
                <w:sz w:val="24"/>
                <w:szCs w:val="24"/>
              </w:rPr>
              <w:t>Har ledelsen kendskab til klassens ”temperatur”?</w:t>
            </w:r>
          </w:p>
          <w:p w:rsidR="00426E3E" w:rsidRDefault="00426E3E">
            <w:pPr>
              <w:rPr>
                <w:rFonts w:ascii="Times New Roman" w:hAnsi="Times New Roman" w:cs="Times New Roman"/>
                <w:sz w:val="24"/>
                <w:szCs w:val="24"/>
              </w:rPr>
            </w:pPr>
          </w:p>
          <w:p w:rsidR="00426E3E" w:rsidRDefault="00426E3E">
            <w:pPr>
              <w:rPr>
                <w:rFonts w:ascii="Times New Roman" w:hAnsi="Times New Roman" w:cs="Times New Roman"/>
                <w:sz w:val="24"/>
                <w:szCs w:val="24"/>
              </w:rPr>
            </w:pPr>
          </w:p>
          <w:p w:rsidR="00426E3E" w:rsidRDefault="00426E3E">
            <w:pPr>
              <w:rPr>
                <w:rFonts w:ascii="Times New Roman" w:hAnsi="Times New Roman" w:cs="Times New Roman"/>
                <w:sz w:val="24"/>
                <w:szCs w:val="24"/>
              </w:rPr>
            </w:pPr>
          </w:p>
          <w:p w:rsidR="00426E3E" w:rsidRDefault="00426E3E">
            <w:pPr>
              <w:rPr>
                <w:rFonts w:ascii="Times New Roman" w:hAnsi="Times New Roman" w:cs="Times New Roman"/>
                <w:sz w:val="24"/>
                <w:szCs w:val="24"/>
              </w:rPr>
            </w:pPr>
          </w:p>
        </w:tc>
        <w:tc>
          <w:tcPr>
            <w:tcW w:w="3394" w:type="dxa"/>
          </w:tcPr>
          <w:p w:rsidR="00426E3E" w:rsidRDefault="00426E3E">
            <w:pPr>
              <w:rPr>
                <w:rFonts w:ascii="Times New Roman" w:hAnsi="Times New Roman" w:cs="Times New Roman"/>
                <w:sz w:val="24"/>
                <w:szCs w:val="24"/>
              </w:rPr>
            </w:pPr>
          </w:p>
          <w:p w:rsidR="00866D0E" w:rsidRDefault="00866D0E">
            <w:pPr>
              <w:rPr>
                <w:rFonts w:ascii="Times New Roman" w:hAnsi="Times New Roman" w:cs="Times New Roman"/>
                <w:sz w:val="24"/>
                <w:szCs w:val="24"/>
              </w:rPr>
            </w:pPr>
            <w:r>
              <w:rPr>
                <w:rFonts w:ascii="Times New Roman" w:hAnsi="Times New Roman" w:cs="Times New Roman"/>
                <w:sz w:val="24"/>
                <w:szCs w:val="24"/>
              </w:rPr>
              <w:t>Forberedelsen skal indgå i vurderingen</w:t>
            </w:r>
          </w:p>
          <w:p w:rsidR="00866D0E" w:rsidRDefault="00866D0E">
            <w:pPr>
              <w:rPr>
                <w:rFonts w:ascii="Times New Roman" w:hAnsi="Times New Roman" w:cs="Times New Roman"/>
                <w:sz w:val="24"/>
                <w:szCs w:val="24"/>
              </w:rPr>
            </w:pPr>
          </w:p>
          <w:p w:rsidR="00866D0E" w:rsidRDefault="00866D0E">
            <w:pPr>
              <w:rPr>
                <w:rFonts w:ascii="Times New Roman" w:hAnsi="Times New Roman" w:cs="Times New Roman"/>
                <w:sz w:val="24"/>
                <w:szCs w:val="24"/>
              </w:rPr>
            </w:pPr>
            <w:r>
              <w:rPr>
                <w:rFonts w:ascii="Times New Roman" w:hAnsi="Times New Roman" w:cs="Times New Roman"/>
                <w:sz w:val="24"/>
                <w:szCs w:val="24"/>
              </w:rPr>
              <w:t>INKLUSION</w:t>
            </w:r>
          </w:p>
          <w:p w:rsidR="00866D0E" w:rsidRDefault="00866D0E">
            <w:pPr>
              <w:rPr>
                <w:rFonts w:ascii="Times New Roman" w:hAnsi="Times New Roman" w:cs="Times New Roman"/>
                <w:sz w:val="24"/>
                <w:szCs w:val="24"/>
              </w:rPr>
            </w:pPr>
          </w:p>
          <w:p w:rsidR="00866D0E" w:rsidRDefault="00866D0E">
            <w:pPr>
              <w:rPr>
                <w:rFonts w:ascii="Times New Roman" w:hAnsi="Times New Roman" w:cs="Times New Roman"/>
                <w:sz w:val="24"/>
                <w:szCs w:val="24"/>
              </w:rPr>
            </w:pPr>
            <w:r>
              <w:rPr>
                <w:rFonts w:ascii="Times New Roman" w:hAnsi="Times New Roman" w:cs="Times New Roman"/>
                <w:sz w:val="24"/>
                <w:szCs w:val="24"/>
              </w:rPr>
              <w:t>MUS- samtaler</w:t>
            </w:r>
          </w:p>
        </w:tc>
        <w:tc>
          <w:tcPr>
            <w:tcW w:w="6220" w:type="dxa"/>
          </w:tcPr>
          <w:p w:rsidR="00426E3E" w:rsidRDefault="00426E3E">
            <w:pPr>
              <w:rPr>
                <w:rFonts w:ascii="Times New Roman" w:hAnsi="Times New Roman" w:cs="Times New Roman"/>
                <w:sz w:val="24"/>
                <w:szCs w:val="24"/>
              </w:rPr>
            </w:pPr>
          </w:p>
          <w:p w:rsidR="00866D0E" w:rsidRPr="00866D0E" w:rsidRDefault="00866D0E" w:rsidP="00866D0E">
            <w:pPr>
              <w:pStyle w:val="Listeafsnit"/>
              <w:numPr>
                <w:ilvl w:val="0"/>
                <w:numId w:val="4"/>
              </w:numPr>
              <w:rPr>
                <w:rFonts w:ascii="Times New Roman" w:hAnsi="Times New Roman" w:cs="Times New Roman"/>
                <w:sz w:val="24"/>
                <w:szCs w:val="24"/>
              </w:rPr>
            </w:pPr>
            <w:r w:rsidRPr="00866D0E">
              <w:rPr>
                <w:rFonts w:ascii="Times New Roman" w:hAnsi="Times New Roman" w:cs="Times New Roman"/>
                <w:sz w:val="24"/>
                <w:szCs w:val="24"/>
              </w:rPr>
              <w:t>Spørge ind til hvad og hvordan der tages hensyn?</w:t>
            </w:r>
          </w:p>
          <w:p w:rsidR="00866D0E" w:rsidRPr="00866D0E" w:rsidRDefault="00866D0E" w:rsidP="00866D0E">
            <w:pPr>
              <w:pStyle w:val="Listeafsnit"/>
              <w:numPr>
                <w:ilvl w:val="0"/>
                <w:numId w:val="4"/>
              </w:numPr>
              <w:rPr>
                <w:rFonts w:ascii="Times New Roman" w:hAnsi="Times New Roman" w:cs="Times New Roman"/>
                <w:sz w:val="24"/>
                <w:szCs w:val="24"/>
              </w:rPr>
            </w:pPr>
            <w:r w:rsidRPr="00866D0E">
              <w:rPr>
                <w:rFonts w:ascii="Times New Roman" w:hAnsi="Times New Roman" w:cs="Times New Roman"/>
                <w:sz w:val="24"/>
                <w:szCs w:val="24"/>
              </w:rPr>
              <w:t>Samle forberedelsestiden</w:t>
            </w:r>
          </w:p>
          <w:p w:rsidR="00866D0E" w:rsidRPr="00866D0E" w:rsidRDefault="00866D0E" w:rsidP="00866D0E">
            <w:pPr>
              <w:pStyle w:val="Listeafsnit"/>
              <w:numPr>
                <w:ilvl w:val="0"/>
                <w:numId w:val="4"/>
              </w:numPr>
              <w:rPr>
                <w:rFonts w:ascii="Times New Roman" w:hAnsi="Times New Roman" w:cs="Times New Roman"/>
                <w:sz w:val="24"/>
                <w:szCs w:val="24"/>
              </w:rPr>
            </w:pPr>
            <w:r w:rsidRPr="00866D0E">
              <w:rPr>
                <w:rFonts w:ascii="Times New Roman" w:hAnsi="Times New Roman" w:cs="Times New Roman"/>
                <w:sz w:val="24"/>
                <w:szCs w:val="24"/>
              </w:rPr>
              <w:t>Skemalægning</w:t>
            </w:r>
          </w:p>
          <w:p w:rsidR="00866D0E" w:rsidRPr="00866D0E" w:rsidRDefault="00866D0E" w:rsidP="00866D0E">
            <w:pPr>
              <w:pStyle w:val="Listeafsnit"/>
              <w:numPr>
                <w:ilvl w:val="0"/>
                <w:numId w:val="4"/>
              </w:numPr>
              <w:rPr>
                <w:rFonts w:ascii="Times New Roman" w:hAnsi="Times New Roman" w:cs="Times New Roman"/>
                <w:sz w:val="24"/>
                <w:szCs w:val="24"/>
              </w:rPr>
            </w:pPr>
            <w:r w:rsidRPr="00866D0E">
              <w:rPr>
                <w:rFonts w:ascii="Times New Roman" w:hAnsi="Times New Roman" w:cs="Times New Roman"/>
                <w:sz w:val="24"/>
                <w:szCs w:val="24"/>
              </w:rPr>
              <w:t>Medskabelse?</w:t>
            </w:r>
          </w:p>
          <w:p w:rsidR="00866D0E" w:rsidRPr="00866D0E" w:rsidRDefault="00866D0E" w:rsidP="00866D0E">
            <w:pPr>
              <w:pStyle w:val="Listeafsnit"/>
              <w:numPr>
                <w:ilvl w:val="0"/>
                <w:numId w:val="4"/>
              </w:numPr>
              <w:rPr>
                <w:rFonts w:ascii="Times New Roman" w:hAnsi="Times New Roman" w:cs="Times New Roman"/>
                <w:sz w:val="24"/>
                <w:szCs w:val="24"/>
              </w:rPr>
            </w:pPr>
            <w:r w:rsidRPr="00866D0E">
              <w:rPr>
                <w:rFonts w:ascii="Times New Roman" w:hAnsi="Times New Roman" w:cs="Times New Roman"/>
                <w:sz w:val="24"/>
                <w:szCs w:val="24"/>
              </w:rPr>
              <w:t>Social kapital: tillid, retfærdighed, dialog, indflydelse</w:t>
            </w:r>
          </w:p>
          <w:p w:rsidR="00866D0E" w:rsidRPr="00866D0E" w:rsidRDefault="00866D0E" w:rsidP="00866D0E">
            <w:pPr>
              <w:pStyle w:val="Listeafsnit"/>
              <w:numPr>
                <w:ilvl w:val="0"/>
                <w:numId w:val="4"/>
              </w:numPr>
              <w:rPr>
                <w:rFonts w:ascii="Times New Roman" w:hAnsi="Times New Roman" w:cs="Times New Roman"/>
                <w:sz w:val="24"/>
                <w:szCs w:val="24"/>
              </w:rPr>
            </w:pPr>
            <w:r w:rsidRPr="00866D0E">
              <w:rPr>
                <w:rFonts w:ascii="Times New Roman" w:hAnsi="Times New Roman" w:cs="Times New Roman"/>
                <w:sz w:val="24"/>
                <w:szCs w:val="24"/>
              </w:rPr>
              <w:t>Hvad gør vi, når der reelt er for lidt tid?</w:t>
            </w:r>
          </w:p>
          <w:p w:rsidR="00866D0E" w:rsidRPr="00866D0E" w:rsidRDefault="00866D0E" w:rsidP="00866D0E">
            <w:pPr>
              <w:pStyle w:val="Listeafsnit"/>
              <w:numPr>
                <w:ilvl w:val="0"/>
                <w:numId w:val="4"/>
              </w:numPr>
              <w:rPr>
                <w:rFonts w:ascii="Times New Roman" w:hAnsi="Times New Roman" w:cs="Times New Roman"/>
                <w:sz w:val="24"/>
                <w:szCs w:val="24"/>
              </w:rPr>
            </w:pPr>
            <w:r w:rsidRPr="00866D0E">
              <w:rPr>
                <w:rFonts w:ascii="Times New Roman" w:hAnsi="Times New Roman" w:cs="Times New Roman"/>
                <w:sz w:val="24"/>
                <w:szCs w:val="24"/>
              </w:rPr>
              <w:t>Lederens subjektive vurdering.</w:t>
            </w:r>
          </w:p>
          <w:p w:rsidR="00866D0E" w:rsidRPr="00866D0E" w:rsidRDefault="00866D0E" w:rsidP="00866D0E">
            <w:pPr>
              <w:pStyle w:val="Listeafsnit"/>
              <w:numPr>
                <w:ilvl w:val="0"/>
                <w:numId w:val="4"/>
              </w:numPr>
              <w:rPr>
                <w:rFonts w:ascii="Times New Roman" w:hAnsi="Times New Roman" w:cs="Times New Roman"/>
                <w:sz w:val="24"/>
                <w:szCs w:val="24"/>
              </w:rPr>
            </w:pPr>
            <w:r w:rsidRPr="00866D0E">
              <w:rPr>
                <w:rFonts w:ascii="Times New Roman" w:hAnsi="Times New Roman" w:cs="Times New Roman"/>
                <w:sz w:val="24"/>
                <w:szCs w:val="24"/>
              </w:rPr>
              <w:t>(</w:t>
            </w:r>
            <w:r>
              <w:rPr>
                <w:rFonts w:ascii="Times New Roman" w:hAnsi="Times New Roman" w:cs="Times New Roman"/>
                <w:sz w:val="24"/>
                <w:szCs w:val="24"/>
              </w:rPr>
              <w:t>V</w:t>
            </w:r>
            <w:r w:rsidRPr="00866D0E">
              <w:rPr>
                <w:rFonts w:ascii="Times New Roman" w:hAnsi="Times New Roman" w:cs="Times New Roman"/>
                <w:sz w:val="24"/>
                <w:szCs w:val="24"/>
              </w:rPr>
              <w:t xml:space="preserve">algfag med 3 niveauer) </w:t>
            </w:r>
          </w:p>
        </w:tc>
      </w:tr>
    </w:tbl>
    <w:p w:rsidR="00455C19" w:rsidRDefault="00C73478">
      <w:pPr>
        <w:rPr>
          <w:rFonts w:ascii="Times New Roman" w:hAnsi="Times New Roman" w:cs="Times New Roman"/>
          <w:sz w:val="24"/>
          <w:szCs w:val="24"/>
        </w:rPr>
      </w:pPr>
      <w:r>
        <w:rPr>
          <w:rFonts w:ascii="Times New Roman" w:hAnsi="Times New Roman" w:cs="Times New Roman"/>
          <w:noProof/>
          <w:sz w:val="24"/>
          <w:szCs w:val="24"/>
          <w:lang w:eastAsia="da-DK"/>
        </w:rPr>
        <w:lastRenderedPageBreak/>
        <w:drawing>
          <wp:inline distT="0" distB="0" distL="0" distR="0" wp14:anchorId="4BADD9B3" wp14:editId="6785901A">
            <wp:extent cx="4408170" cy="600710"/>
            <wp:effectExtent l="0" t="0" r="0" b="889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8170" cy="600710"/>
                    </a:xfrm>
                    <a:prstGeom prst="rect">
                      <a:avLst/>
                    </a:prstGeom>
                    <a:noFill/>
                    <a:ln>
                      <a:noFill/>
                    </a:ln>
                  </pic:spPr>
                </pic:pic>
              </a:graphicData>
            </a:graphic>
          </wp:inline>
        </w:drawing>
      </w:r>
      <w:r>
        <w:rPr>
          <w:rFonts w:ascii="Times New Roman" w:hAnsi="Times New Roman" w:cs="Times New Roman"/>
          <w:noProof/>
          <w:sz w:val="24"/>
          <w:szCs w:val="24"/>
          <w:lang w:eastAsia="da-DK"/>
        </w:rPr>
        <w:drawing>
          <wp:inline distT="0" distB="0" distL="0" distR="0">
            <wp:extent cx="4639945" cy="477520"/>
            <wp:effectExtent l="0" t="0" r="825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945" cy="47752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95378A" w:rsidP="00B4248F">
            <w:pPr>
              <w:rPr>
                <w:rFonts w:ascii="Times New Roman" w:hAnsi="Times New Roman" w:cs="Times New Roman"/>
                <w:sz w:val="24"/>
                <w:szCs w:val="24"/>
              </w:rPr>
            </w:pPr>
            <w:r>
              <w:rPr>
                <w:rFonts w:ascii="Times New Roman" w:hAnsi="Times New Roman" w:cs="Times New Roman"/>
                <w:sz w:val="24"/>
                <w:szCs w:val="24"/>
              </w:rPr>
              <w:t>Samarbejdet med ”eksterne” skal indgå i antal af opgaver (kende årshjul)</w:t>
            </w: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SFO/skole-samarbejde</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Samarbejde med lokalsamfund efter kl. 17? (Aftentillæg)</w:t>
            </w:r>
          </w:p>
          <w:p w:rsidR="0095378A" w:rsidRDefault="0095378A" w:rsidP="00B4248F">
            <w:pPr>
              <w:rPr>
                <w:rFonts w:ascii="Times New Roman" w:hAnsi="Times New Roman" w:cs="Times New Roman"/>
                <w:sz w:val="24"/>
                <w:szCs w:val="24"/>
              </w:rPr>
            </w:pP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PPR – svært at aftale møder</w:t>
            </w:r>
          </w:p>
          <w:p w:rsidR="0095378A" w:rsidRDefault="0095378A" w:rsidP="00B4248F">
            <w:pPr>
              <w:rPr>
                <w:rFonts w:ascii="Times New Roman" w:hAnsi="Times New Roman" w:cs="Times New Roman"/>
                <w:sz w:val="24"/>
                <w:szCs w:val="24"/>
              </w:rPr>
            </w:pP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Logistik</w:t>
            </w: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Praktisk</w:t>
            </w:r>
          </w:p>
        </w:tc>
        <w:tc>
          <w:tcPr>
            <w:tcW w:w="6220" w:type="dxa"/>
          </w:tcPr>
          <w:p w:rsidR="00426E3E" w:rsidRDefault="00426E3E" w:rsidP="00B4248F">
            <w:pPr>
              <w:rPr>
                <w:rFonts w:ascii="Times New Roman" w:hAnsi="Times New Roman" w:cs="Times New Roman"/>
                <w:sz w:val="24"/>
                <w:szCs w:val="24"/>
              </w:rPr>
            </w:pP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Flex</w:t>
            </w:r>
          </w:p>
          <w:p w:rsidR="0095378A" w:rsidRDefault="0095378A" w:rsidP="00B4248F">
            <w:pPr>
              <w:rPr>
                <w:rFonts w:ascii="Times New Roman" w:hAnsi="Times New Roman" w:cs="Times New Roman"/>
                <w:sz w:val="24"/>
                <w:szCs w:val="24"/>
              </w:rPr>
            </w:pP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Tilstedeværelse? (Vente på skolen til kl. 17?)</w:t>
            </w:r>
          </w:p>
          <w:p w:rsidR="0095378A" w:rsidRDefault="0095378A" w:rsidP="00B4248F">
            <w:pPr>
              <w:rPr>
                <w:rFonts w:ascii="Times New Roman" w:hAnsi="Times New Roman" w:cs="Times New Roman"/>
                <w:sz w:val="24"/>
                <w:szCs w:val="24"/>
              </w:rPr>
            </w:pP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Årshjul – hvilke eksterne samarbejdsopgaver vil der blive?</w:t>
            </w:r>
          </w:p>
          <w:p w:rsidR="0095378A" w:rsidRDefault="0095378A" w:rsidP="00B4248F">
            <w:pPr>
              <w:rPr>
                <w:rFonts w:ascii="Times New Roman" w:hAnsi="Times New Roman" w:cs="Times New Roman"/>
                <w:sz w:val="24"/>
                <w:szCs w:val="24"/>
              </w:rPr>
            </w:pP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Delt tjeneste?</w:t>
            </w:r>
          </w:p>
          <w:p w:rsidR="0095378A" w:rsidRDefault="0095378A" w:rsidP="00B4248F">
            <w:pPr>
              <w:rPr>
                <w:rFonts w:ascii="Times New Roman" w:hAnsi="Times New Roman" w:cs="Times New Roman"/>
                <w:sz w:val="24"/>
                <w:szCs w:val="24"/>
              </w:rPr>
            </w:pPr>
          </w:p>
          <w:p w:rsidR="0095378A" w:rsidRDefault="0095378A" w:rsidP="00B4248F">
            <w:pPr>
              <w:rPr>
                <w:rFonts w:ascii="Times New Roman" w:hAnsi="Times New Roman" w:cs="Times New Roman"/>
                <w:sz w:val="24"/>
                <w:szCs w:val="24"/>
              </w:rPr>
            </w:pPr>
            <w:r>
              <w:rPr>
                <w:rFonts w:ascii="Times New Roman" w:hAnsi="Times New Roman" w:cs="Times New Roman"/>
                <w:sz w:val="24"/>
                <w:szCs w:val="24"/>
              </w:rPr>
              <w:t>Plads til (innovative) impulsive projekter?</w:t>
            </w:r>
          </w:p>
        </w:tc>
      </w:tr>
    </w:tbl>
    <w:p w:rsidR="00C73478" w:rsidRDefault="00C73478">
      <w:pPr>
        <w:rPr>
          <w:rFonts w:ascii="Times New Roman" w:hAnsi="Times New Roman" w:cs="Times New Roman"/>
          <w:sz w:val="24"/>
          <w:szCs w:val="24"/>
        </w:rPr>
      </w:pPr>
    </w:p>
    <w:p w:rsidR="00426E3E" w:rsidRDefault="00426E3E">
      <w:pPr>
        <w:rPr>
          <w:rFonts w:ascii="Times New Roman" w:hAnsi="Times New Roman" w:cs="Times New Roman"/>
          <w:sz w:val="24"/>
          <w:szCs w:val="24"/>
        </w:rPr>
      </w:pPr>
    </w:p>
    <w:p w:rsidR="00426E3E" w:rsidRDefault="00426E3E">
      <w:pPr>
        <w:rPr>
          <w:rFonts w:ascii="Times New Roman" w:hAnsi="Times New Roman" w:cs="Times New Roman"/>
          <w:sz w:val="24"/>
          <w:szCs w:val="24"/>
        </w:rPr>
      </w:pPr>
    </w:p>
    <w:p w:rsidR="00C73478" w:rsidRDefault="00C73478">
      <w:pPr>
        <w:rPr>
          <w:rFonts w:ascii="Times New Roman" w:hAnsi="Times New Roman" w:cs="Times New Roman"/>
          <w:sz w:val="24"/>
          <w:szCs w:val="24"/>
        </w:rPr>
      </w:pPr>
      <w:r>
        <w:rPr>
          <w:rFonts w:ascii="Times New Roman" w:hAnsi="Times New Roman" w:cs="Times New Roman"/>
          <w:noProof/>
          <w:sz w:val="24"/>
          <w:szCs w:val="24"/>
          <w:lang w:eastAsia="da-DK"/>
        </w:rPr>
        <w:lastRenderedPageBreak/>
        <w:drawing>
          <wp:inline distT="0" distB="0" distL="0" distR="0">
            <wp:extent cx="4483100" cy="7302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3100" cy="73025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D17EC5" w:rsidP="00B4248F">
            <w:pPr>
              <w:rPr>
                <w:rFonts w:ascii="Times New Roman" w:hAnsi="Times New Roman" w:cs="Times New Roman"/>
                <w:sz w:val="24"/>
                <w:szCs w:val="24"/>
              </w:rPr>
            </w:pPr>
            <w:r>
              <w:rPr>
                <w:rFonts w:ascii="Times New Roman" w:hAnsi="Times New Roman" w:cs="Times New Roman"/>
                <w:sz w:val="24"/>
                <w:szCs w:val="24"/>
              </w:rPr>
              <w:t>Der må komme konkrete (tal?) (ord?) forventninger frem for hvad man forventer af udført arbejde omkring de enkelte opgaver.</w:t>
            </w:r>
          </w:p>
          <w:p w:rsidR="00D17EC5" w:rsidRDefault="00D17EC5" w:rsidP="00B4248F">
            <w:pPr>
              <w:rPr>
                <w:rFonts w:ascii="Times New Roman" w:hAnsi="Times New Roman" w:cs="Times New Roman"/>
                <w:sz w:val="24"/>
                <w:szCs w:val="24"/>
              </w:rPr>
            </w:pPr>
            <w:r>
              <w:rPr>
                <w:rFonts w:ascii="Times New Roman" w:hAnsi="Times New Roman" w:cs="Times New Roman"/>
                <w:sz w:val="24"/>
                <w:szCs w:val="24"/>
              </w:rPr>
              <w:t>Opgaverne skal fordeles til begge parters tilfredshed.</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p w:rsidR="00D17EC5" w:rsidRDefault="00D17EC5" w:rsidP="00B4248F">
            <w:pPr>
              <w:rPr>
                <w:rFonts w:ascii="Times New Roman" w:hAnsi="Times New Roman" w:cs="Times New Roman"/>
                <w:sz w:val="24"/>
                <w:szCs w:val="24"/>
              </w:rPr>
            </w:pPr>
            <w:r>
              <w:rPr>
                <w:rFonts w:ascii="Times New Roman" w:hAnsi="Times New Roman" w:cs="Times New Roman"/>
                <w:sz w:val="24"/>
                <w:szCs w:val="24"/>
              </w:rPr>
              <w:t>I år har vi ikke reelt haft mulighed for at kende begrundelserne for at få de opgaver vi fik i opgaveoversigten.</w:t>
            </w:r>
          </w:p>
        </w:tc>
        <w:tc>
          <w:tcPr>
            <w:tcW w:w="6220" w:type="dxa"/>
          </w:tcPr>
          <w:p w:rsidR="00426E3E" w:rsidRDefault="00426E3E" w:rsidP="00B4248F">
            <w:pPr>
              <w:rPr>
                <w:rFonts w:ascii="Times New Roman" w:hAnsi="Times New Roman" w:cs="Times New Roman"/>
                <w:sz w:val="24"/>
                <w:szCs w:val="24"/>
              </w:rPr>
            </w:pPr>
          </w:p>
          <w:p w:rsidR="00D17EC5" w:rsidRDefault="00D17EC5" w:rsidP="00B4248F">
            <w:pPr>
              <w:rPr>
                <w:rFonts w:ascii="Times New Roman" w:hAnsi="Times New Roman" w:cs="Times New Roman"/>
                <w:sz w:val="24"/>
                <w:szCs w:val="24"/>
              </w:rPr>
            </w:pPr>
            <w:r>
              <w:rPr>
                <w:rFonts w:ascii="Times New Roman" w:hAnsi="Times New Roman" w:cs="Times New Roman"/>
                <w:sz w:val="24"/>
                <w:szCs w:val="24"/>
              </w:rPr>
              <w:t xml:space="preserve">En bombe under det psykiske arbejdsmiljø! Vil fordelingen af opgaver udvikle sig til en forhandling mellem lærer og leder og være afhængig af den enkeltes evne til at forhandle om favorabel opgavepulje hjem? </w:t>
            </w:r>
          </w:p>
          <w:p w:rsidR="00D17EC5" w:rsidRDefault="00D17EC5" w:rsidP="00B4248F">
            <w:pPr>
              <w:rPr>
                <w:rFonts w:ascii="Times New Roman" w:hAnsi="Times New Roman" w:cs="Times New Roman"/>
                <w:sz w:val="24"/>
                <w:szCs w:val="24"/>
              </w:rPr>
            </w:pPr>
            <w:r>
              <w:rPr>
                <w:rFonts w:ascii="Times New Roman" w:hAnsi="Times New Roman" w:cs="Times New Roman"/>
                <w:sz w:val="24"/>
                <w:szCs w:val="24"/>
              </w:rPr>
              <w:t>Hvordan kan en alt for stor opgavemængde nogensinde føles retfærdig?</w:t>
            </w:r>
          </w:p>
          <w:p w:rsidR="00D17EC5" w:rsidRDefault="00D17EC5" w:rsidP="00B4248F">
            <w:pPr>
              <w:rPr>
                <w:rFonts w:ascii="Times New Roman" w:hAnsi="Times New Roman" w:cs="Times New Roman"/>
                <w:sz w:val="24"/>
                <w:szCs w:val="24"/>
              </w:rPr>
            </w:pPr>
            <w:r>
              <w:rPr>
                <w:rFonts w:ascii="Times New Roman" w:hAnsi="Times New Roman" w:cs="Times New Roman"/>
                <w:sz w:val="24"/>
                <w:szCs w:val="24"/>
              </w:rPr>
              <w:t>Kan det løses med retningslinjer?</w:t>
            </w:r>
          </w:p>
        </w:tc>
      </w:tr>
    </w:tbl>
    <w:p w:rsidR="00C73478" w:rsidRDefault="00C73478">
      <w:pPr>
        <w:rPr>
          <w:rFonts w:ascii="Times New Roman" w:hAnsi="Times New Roman" w:cs="Times New Roman"/>
          <w:sz w:val="24"/>
          <w:szCs w:val="24"/>
        </w:rPr>
      </w:pPr>
    </w:p>
    <w:p w:rsidR="00426E3E" w:rsidRDefault="00426E3E">
      <w:pPr>
        <w:rPr>
          <w:rFonts w:ascii="Times New Roman" w:hAnsi="Times New Roman" w:cs="Times New Roman"/>
          <w:sz w:val="24"/>
          <w:szCs w:val="24"/>
        </w:rPr>
      </w:pPr>
    </w:p>
    <w:p w:rsidR="00426E3E" w:rsidRDefault="00426E3E">
      <w:pPr>
        <w:rPr>
          <w:rFonts w:ascii="Times New Roman" w:hAnsi="Times New Roman" w:cs="Times New Roman"/>
          <w:sz w:val="24"/>
          <w:szCs w:val="24"/>
        </w:rPr>
      </w:pPr>
    </w:p>
    <w:p w:rsidR="00C73478" w:rsidRPr="00C73478" w:rsidRDefault="00C73478" w:rsidP="00C73478">
      <w:pPr>
        <w:rPr>
          <w:rFonts w:ascii="Times New Roman" w:hAnsi="Times New Roman" w:cs="Times New Roman"/>
          <w:sz w:val="24"/>
          <w:szCs w:val="24"/>
        </w:rPr>
      </w:pPr>
      <w:r w:rsidRPr="00C73478">
        <w:rPr>
          <w:rFonts w:ascii="Times New Roman" w:hAnsi="Times New Roman" w:cs="Times New Roman"/>
          <w:sz w:val="24"/>
          <w:szCs w:val="24"/>
        </w:rPr>
        <w:lastRenderedPageBreak/>
        <w:t>Bilag 1.1 Arbejdstid</w:t>
      </w:r>
    </w:p>
    <w:p w:rsidR="00C73478" w:rsidRDefault="00C73478" w:rsidP="00C73478">
      <w:pPr>
        <w:rPr>
          <w:rFonts w:ascii="Times New Roman" w:hAnsi="Times New Roman" w:cs="Times New Roman"/>
          <w:sz w:val="24"/>
          <w:szCs w:val="24"/>
        </w:rPr>
      </w:pPr>
      <w:r>
        <w:rPr>
          <w:rFonts w:ascii="Times New Roman" w:hAnsi="Times New Roman" w:cs="Times New Roman"/>
          <w:sz w:val="24"/>
          <w:szCs w:val="24"/>
        </w:rPr>
        <w:t>Arbejdstidens tilrettelæggelse</w:t>
      </w:r>
      <w:r w:rsidRPr="00C73478">
        <w:rPr>
          <w:rFonts w:ascii="Times New Roman" w:hAnsi="Times New Roman" w:cs="Times New Roman"/>
          <w:sz w:val="24"/>
          <w:szCs w:val="24"/>
        </w:rPr>
        <w:t>:</w:t>
      </w:r>
    </w:p>
    <w:p w:rsidR="00C73478"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extent cx="4639945" cy="716280"/>
            <wp:effectExtent l="0" t="0" r="8255" b="762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9945" cy="71628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E22F40" w:rsidP="00B4248F">
            <w:pPr>
              <w:rPr>
                <w:rFonts w:ascii="Times New Roman" w:hAnsi="Times New Roman" w:cs="Times New Roman"/>
                <w:sz w:val="24"/>
                <w:szCs w:val="24"/>
              </w:rPr>
            </w:pPr>
            <w:r>
              <w:rPr>
                <w:rFonts w:ascii="Times New Roman" w:hAnsi="Times New Roman" w:cs="Times New Roman"/>
                <w:sz w:val="24"/>
                <w:szCs w:val="24"/>
              </w:rPr>
              <w:t>Der skal være sammenhængende perioder til både individuel og fælles forberedelse, planlægning og efterbehandling</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p w:rsidR="00E22F40" w:rsidRDefault="00E22F40" w:rsidP="00B4248F">
            <w:pPr>
              <w:rPr>
                <w:rFonts w:ascii="Times New Roman" w:hAnsi="Times New Roman" w:cs="Times New Roman"/>
                <w:sz w:val="24"/>
                <w:szCs w:val="24"/>
              </w:rPr>
            </w:pPr>
            <w:r>
              <w:rPr>
                <w:rFonts w:ascii="Times New Roman" w:hAnsi="Times New Roman" w:cs="Times New Roman"/>
                <w:sz w:val="24"/>
                <w:szCs w:val="24"/>
              </w:rPr>
              <w:t>Der har knap nok været tid til fælles (møder) forberedelse samt individuel evaluering og efterbehandling.</w:t>
            </w:r>
          </w:p>
        </w:tc>
        <w:tc>
          <w:tcPr>
            <w:tcW w:w="6220" w:type="dxa"/>
          </w:tcPr>
          <w:p w:rsidR="00426E3E" w:rsidRDefault="00426E3E" w:rsidP="00B4248F">
            <w:pPr>
              <w:rPr>
                <w:rFonts w:ascii="Times New Roman" w:hAnsi="Times New Roman" w:cs="Times New Roman"/>
                <w:sz w:val="24"/>
                <w:szCs w:val="24"/>
              </w:rPr>
            </w:pPr>
          </w:p>
          <w:p w:rsidR="00E22F40" w:rsidRDefault="00E22F40" w:rsidP="00B4248F">
            <w:pPr>
              <w:rPr>
                <w:rFonts w:ascii="Times New Roman" w:hAnsi="Times New Roman" w:cs="Times New Roman"/>
                <w:sz w:val="24"/>
                <w:szCs w:val="24"/>
              </w:rPr>
            </w:pPr>
            <w:r>
              <w:rPr>
                <w:rFonts w:ascii="Times New Roman" w:hAnsi="Times New Roman" w:cs="Times New Roman"/>
                <w:sz w:val="24"/>
                <w:szCs w:val="24"/>
              </w:rPr>
              <w:t>Skal sikre kvalitet i den tid der er til rådighed!</w:t>
            </w:r>
          </w:p>
          <w:p w:rsidR="00E22F40" w:rsidRDefault="00E22F40" w:rsidP="00B4248F">
            <w:pPr>
              <w:rPr>
                <w:rFonts w:ascii="Times New Roman" w:hAnsi="Times New Roman" w:cs="Times New Roman"/>
                <w:sz w:val="24"/>
                <w:szCs w:val="24"/>
              </w:rPr>
            </w:pPr>
          </w:p>
          <w:p w:rsidR="00E22F40" w:rsidRDefault="00E22F40" w:rsidP="00B4248F">
            <w:pPr>
              <w:rPr>
                <w:rFonts w:ascii="Times New Roman" w:hAnsi="Times New Roman" w:cs="Times New Roman"/>
                <w:sz w:val="24"/>
                <w:szCs w:val="24"/>
              </w:rPr>
            </w:pPr>
            <w:r>
              <w:rPr>
                <w:rFonts w:ascii="Times New Roman" w:hAnsi="Times New Roman" w:cs="Times New Roman"/>
                <w:sz w:val="24"/>
                <w:szCs w:val="24"/>
              </w:rPr>
              <w:t>Vil flexordninger besværliggøre processen?</w:t>
            </w:r>
          </w:p>
        </w:tc>
      </w:tr>
    </w:tbl>
    <w:p w:rsidR="006668D5" w:rsidRDefault="006668D5"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C73478"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lastRenderedPageBreak/>
        <w:drawing>
          <wp:inline distT="0" distB="0" distL="0" distR="0">
            <wp:extent cx="4449445" cy="484505"/>
            <wp:effectExtent l="0" t="0" r="825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445" cy="48450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9955F2" w:rsidP="00B4248F">
            <w:pPr>
              <w:rPr>
                <w:rFonts w:ascii="Times New Roman" w:hAnsi="Times New Roman" w:cs="Times New Roman"/>
                <w:sz w:val="24"/>
                <w:szCs w:val="24"/>
              </w:rPr>
            </w:pPr>
            <w:r>
              <w:rPr>
                <w:rFonts w:ascii="Times New Roman" w:hAnsi="Times New Roman" w:cs="Times New Roman"/>
                <w:sz w:val="24"/>
                <w:szCs w:val="24"/>
              </w:rPr>
              <w:t>Forberedelsen bliver samlet i ”klumper” til planlægning og møder vedr. undervisning.</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p w:rsidR="009955F2" w:rsidRDefault="009955F2" w:rsidP="00B4248F">
            <w:pPr>
              <w:rPr>
                <w:rFonts w:ascii="Times New Roman" w:hAnsi="Times New Roman" w:cs="Times New Roman"/>
                <w:sz w:val="24"/>
                <w:szCs w:val="24"/>
              </w:rPr>
            </w:pPr>
            <w:r>
              <w:rPr>
                <w:rFonts w:ascii="Times New Roman" w:hAnsi="Times New Roman" w:cs="Times New Roman"/>
                <w:sz w:val="24"/>
                <w:szCs w:val="24"/>
              </w:rPr>
              <w:t>Tit er der mange skift mellem forberedelse og undervisning</w:t>
            </w:r>
          </w:p>
        </w:tc>
        <w:tc>
          <w:tcPr>
            <w:tcW w:w="6220" w:type="dxa"/>
          </w:tcPr>
          <w:p w:rsidR="00426E3E" w:rsidRDefault="00426E3E" w:rsidP="00B4248F">
            <w:pPr>
              <w:rPr>
                <w:rFonts w:ascii="Times New Roman" w:hAnsi="Times New Roman" w:cs="Times New Roman"/>
                <w:sz w:val="24"/>
                <w:szCs w:val="24"/>
              </w:rPr>
            </w:pPr>
          </w:p>
          <w:p w:rsidR="009955F2" w:rsidRDefault="009955F2" w:rsidP="00B4248F">
            <w:pPr>
              <w:rPr>
                <w:rFonts w:ascii="Times New Roman" w:hAnsi="Times New Roman" w:cs="Times New Roman"/>
                <w:sz w:val="24"/>
                <w:szCs w:val="24"/>
              </w:rPr>
            </w:pPr>
            <w:r>
              <w:rPr>
                <w:rFonts w:ascii="Times New Roman" w:hAnsi="Times New Roman" w:cs="Times New Roman"/>
                <w:sz w:val="24"/>
                <w:szCs w:val="24"/>
              </w:rPr>
              <w:t>Positivt – man har mulighed for at fordybelse, ro, kvalitetsløft af undervis</w:t>
            </w:r>
            <w:r w:rsidR="00717898">
              <w:rPr>
                <w:rFonts w:ascii="Times New Roman" w:hAnsi="Times New Roman" w:cs="Times New Roman"/>
                <w:sz w:val="24"/>
                <w:szCs w:val="24"/>
              </w:rPr>
              <w:t>n</w:t>
            </w:r>
            <w:r>
              <w:rPr>
                <w:rFonts w:ascii="Times New Roman" w:hAnsi="Times New Roman" w:cs="Times New Roman"/>
                <w:sz w:val="24"/>
                <w:szCs w:val="24"/>
              </w:rPr>
              <w:t>ingen og mere mentalt overskud.</w:t>
            </w:r>
          </w:p>
          <w:p w:rsidR="004A516E" w:rsidRDefault="004A516E" w:rsidP="00B4248F">
            <w:pPr>
              <w:rPr>
                <w:rFonts w:ascii="Times New Roman" w:hAnsi="Times New Roman" w:cs="Times New Roman"/>
                <w:sz w:val="24"/>
                <w:szCs w:val="24"/>
              </w:rPr>
            </w:pPr>
          </w:p>
          <w:p w:rsidR="004A516E" w:rsidRDefault="004A516E" w:rsidP="00B4248F">
            <w:pPr>
              <w:rPr>
                <w:rFonts w:ascii="Times New Roman" w:hAnsi="Times New Roman" w:cs="Times New Roman"/>
                <w:sz w:val="24"/>
                <w:szCs w:val="24"/>
              </w:rPr>
            </w:pPr>
            <w:r>
              <w:rPr>
                <w:rFonts w:ascii="Times New Roman" w:hAnsi="Times New Roman" w:cs="Times New Roman"/>
                <w:sz w:val="24"/>
                <w:szCs w:val="24"/>
              </w:rPr>
              <w:t xml:space="preserve">Fokus på ”store blokke” i de 2 uger, der ligger før og efter eleverne er gået på ferie. </w:t>
            </w:r>
          </w:p>
        </w:tc>
      </w:tr>
    </w:tbl>
    <w:p w:rsidR="006668D5" w:rsidRDefault="006668D5"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C73478" w:rsidRDefault="00C73478" w:rsidP="00C73478">
      <w:pPr>
        <w:rPr>
          <w:rFonts w:ascii="Times New Roman" w:hAnsi="Times New Roman" w:cs="Times New Roman"/>
          <w:sz w:val="24"/>
          <w:szCs w:val="24"/>
        </w:rPr>
      </w:pPr>
    </w:p>
    <w:p w:rsidR="00C73478"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lastRenderedPageBreak/>
        <w:drawing>
          <wp:inline distT="0" distB="0" distL="0" distR="0">
            <wp:extent cx="4524375" cy="593725"/>
            <wp:effectExtent l="0" t="0" r="952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59372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DD2181" w:rsidP="00B4248F">
            <w:pPr>
              <w:rPr>
                <w:rFonts w:ascii="Times New Roman" w:hAnsi="Times New Roman" w:cs="Times New Roman"/>
                <w:sz w:val="24"/>
                <w:szCs w:val="24"/>
              </w:rPr>
            </w:pPr>
            <w:r>
              <w:rPr>
                <w:rFonts w:ascii="Times New Roman" w:hAnsi="Times New Roman" w:cs="Times New Roman"/>
                <w:sz w:val="24"/>
                <w:szCs w:val="24"/>
              </w:rPr>
              <w:t>Man kan ikke blive brugt vilkårligt som vikar eller andet i sin forberedelsestid med mindre, at lederen anviser et andet t</w:t>
            </w:r>
            <w:r w:rsidR="00717898">
              <w:rPr>
                <w:rFonts w:ascii="Times New Roman" w:hAnsi="Times New Roman" w:cs="Times New Roman"/>
                <w:sz w:val="24"/>
                <w:szCs w:val="24"/>
              </w:rPr>
              <w:t>idspunkt, hvor man kan løse for</w:t>
            </w:r>
            <w:r>
              <w:rPr>
                <w:rFonts w:ascii="Times New Roman" w:hAnsi="Times New Roman" w:cs="Times New Roman"/>
                <w:sz w:val="24"/>
                <w:szCs w:val="24"/>
              </w:rPr>
              <w:t>beredelsesopgaven</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p w:rsidR="00DD2181" w:rsidRDefault="00DD2181" w:rsidP="00B4248F">
            <w:pPr>
              <w:rPr>
                <w:rFonts w:ascii="Times New Roman" w:hAnsi="Times New Roman" w:cs="Times New Roman"/>
                <w:sz w:val="24"/>
                <w:szCs w:val="24"/>
              </w:rPr>
            </w:pPr>
            <w:r>
              <w:rPr>
                <w:rFonts w:ascii="Times New Roman" w:hAnsi="Times New Roman" w:cs="Times New Roman"/>
                <w:sz w:val="24"/>
                <w:szCs w:val="24"/>
              </w:rPr>
              <w:t>Forberedelsestiden er blevet inddraget til vikararbejde, møder, elevsamtaler og akutte situationer</w:t>
            </w:r>
          </w:p>
        </w:tc>
        <w:tc>
          <w:tcPr>
            <w:tcW w:w="6220" w:type="dxa"/>
          </w:tcPr>
          <w:p w:rsidR="00426E3E" w:rsidRDefault="00426E3E" w:rsidP="00B4248F">
            <w:pPr>
              <w:rPr>
                <w:rFonts w:ascii="Times New Roman" w:hAnsi="Times New Roman" w:cs="Times New Roman"/>
                <w:sz w:val="24"/>
                <w:szCs w:val="24"/>
              </w:rPr>
            </w:pPr>
          </w:p>
          <w:p w:rsidR="00DD2181" w:rsidRDefault="00DD2181" w:rsidP="00B4248F">
            <w:pPr>
              <w:rPr>
                <w:rFonts w:ascii="Times New Roman" w:hAnsi="Times New Roman" w:cs="Times New Roman"/>
                <w:sz w:val="24"/>
                <w:szCs w:val="24"/>
              </w:rPr>
            </w:pPr>
            <w:r>
              <w:rPr>
                <w:rFonts w:ascii="Times New Roman" w:hAnsi="Times New Roman" w:cs="Times New Roman"/>
                <w:sz w:val="24"/>
                <w:szCs w:val="24"/>
              </w:rPr>
              <w:t xml:space="preserve">Det skaber forhåbentlig mere ro og tid til forberedelse og fordybelse. </w:t>
            </w:r>
          </w:p>
        </w:tc>
      </w:tr>
    </w:tbl>
    <w:p w:rsidR="006668D5" w:rsidRDefault="006668D5"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C73478"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extent cx="4674235" cy="76454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4235" cy="76454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717A5D" w:rsidP="00B4248F">
            <w:pPr>
              <w:rPr>
                <w:rFonts w:ascii="Times New Roman" w:hAnsi="Times New Roman" w:cs="Times New Roman"/>
                <w:sz w:val="24"/>
                <w:szCs w:val="24"/>
              </w:rPr>
            </w:pPr>
            <w:r>
              <w:rPr>
                <w:rFonts w:ascii="Times New Roman" w:hAnsi="Times New Roman" w:cs="Times New Roman"/>
                <w:sz w:val="24"/>
                <w:szCs w:val="24"/>
              </w:rPr>
              <w:t>Reelle muligheder:</w:t>
            </w:r>
          </w:p>
          <w:p w:rsidR="00717A5D" w:rsidRDefault="00717A5D" w:rsidP="00717A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Fastlagt tid til samarbejde</w:t>
            </w:r>
          </w:p>
          <w:p w:rsidR="00717A5D" w:rsidRDefault="00717A5D" w:rsidP="00717A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Skal være ”synligt” i lærernes skemaer</w:t>
            </w:r>
          </w:p>
          <w:p w:rsidR="00790DEA" w:rsidRDefault="00790DEA" w:rsidP="00717A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Samarbejde i årgangsteam, fagteam, klasseteam</w:t>
            </w:r>
          </w:p>
          <w:p w:rsidR="00717A5D" w:rsidRDefault="00717A5D" w:rsidP="00717A5D">
            <w:pPr>
              <w:rPr>
                <w:rFonts w:ascii="Times New Roman" w:hAnsi="Times New Roman" w:cs="Times New Roman"/>
                <w:sz w:val="24"/>
                <w:szCs w:val="24"/>
              </w:rPr>
            </w:pPr>
            <w:r>
              <w:rPr>
                <w:rFonts w:ascii="Times New Roman" w:hAnsi="Times New Roman" w:cs="Times New Roman"/>
                <w:sz w:val="24"/>
                <w:szCs w:val="24"/>
              </w:rPr>
              <w:t>Tværfaglige sammenhænge:</w:t>
            </w:r>
          </w:p>
          <w:p w:rsidR="00717A5D" w:rsidRDefault="00717A5D" w:rsidP="00717A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Fastlagt samarbejder mellem faglærer og understøttende lærer</w:t>
            </w:r>
          </w:p>
          <w:p w:rsidR="00790DEA" w:rsidRDefault="00790DEA" w:rsidP="00717A5D">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På tværs af faggrupper fx lærer-pædagog</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p w:rsidR="00790DEA" w:rsidRDefault="00790DEA" w:rsidP="00790DE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De reelle muligheder = fastlæggelse</w:t>
            </w:r>
          </w:p>
          <w:p w:rsidR="00790DEA" w:rsidRPr="00790DEA" w:rsidRDefault="00790DEA" w:rsidP="00790DE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Sammenhængende forberedelse</w:t>
            </w:r>
          </w:p>
        </w:tc>
        <w:tc>
          <w:tcPr>
            <w:tcW w:w="6220" w:type="dxa"/>
          </w:tcPr>
          <w:p w:rsidR="00426E3E" w:rsidRDefault="00426E3E" w:rsidP="00B4248F">
            <w:pPr>
              <w:rPr>
                <w:rFonts w:ascii="Times New Roman" w:hAnsi="Times New Roman" w:cs="Times New Roman"/>
                <w:sz w:val="24"/>
                <w:szCs w:val="24"/>
              </w:rPr>
            </w:pPr>
          </w:p>
          <w:p w:rsidR="00790DEA" w:rsidRDefault="00790DEA" w:rsidP="00790DE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Fixtid skal være aftalt i fællesskab = ikke til diskussion efterfølgende</w:t>
            </w:r>
          </w:p>
          <w:p w:rsidR="00790DEA" w:rsidRDefault="00790DEA" w:rsidP="00790DE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Aflastning af kolleger, hvis arbejdsbyrder kan føles stor</w:t>
            </w:r>
          </w:p>
          <w:p w:rsidR="00790DEA" w:rsidRDefault="00790DEA" w:rsidP="00790DE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Sammenhængende arbejdstid</w:t>
            </w:r>
          </w:p>
          <w:p w:rsidR="00790DEA" w:rsidRDefault="00790DEA" w:rsidP="00790DE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Forudsigelighed i dagens længde fx mht</w:t>
            </w:r>
            <w:r w:rsidR="003123FA">
              <w:rPr>
                <w:rFonts w:ascii="Times New Roman" w:hAnsi="Times New Roman" w:cs="Times New Roman"/>
                <w:sz w:val="24"/>
                <w:szCs w:val="24"/>
              </w:rPr>
              <w:t>.</w:t>
            </w:r>
            <w:r>
              <w:rPr>
                <w:rFonts w:ascii="Times New Roman" w:hAnsi="Times New Roman" w:cs="Times New Roman"/>
                <w:sz w:val="24"/>
                <w:szCs w:val="24"/>
              </w:rPr>
              <w:t xml:space="preserve"> småbørnsfamilier</w:t>
            </w:r>
          </w:p>
          <w:p w:rsidR="00790DEA" w:rsidRDefault="00790DEA" w:rsidP="00790DE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Man skal være en attraktiv arbejdsplads for alle</w:t>
            </w:r>
          </w:p>
          <w:p w:rsidR="00790DEA" w:rsidRDefault="00790DEA" w:rsidP="00790DE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Skabes sammenhængende tid til forberedelse</w:t>
            </w:r>
          </w:p>
          <w:p w:rsidR="00790DEA" w:rsidRPr="00790DEA" w:rsidRDefault="00790DEA" w:rsidP="00790DEA">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Opgaverne der skal løses i de forskellige fællesskaber skal være beskrevet</w:t>
            </w:r>
          </w:p>
        </w:tc>
      </w:tr>
    </w:tbl>
    <w:p w:rsidR="00C73478"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lastRenderedPageBreak/>
        <w:drawing>
          <wp:inline distT="0" distB="0" distL="0" distR="0">
            <wp:extent cx="4756150" cy="770890"/>
            <wp:effectExtent l="0" t="0" r="635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0" cy="77089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110C43" w:rsidP="00B4248F">
            <w:pPr>
              <w:rPr>
                <w:rFonts w:ascii="Times New Roman" w:hAnsi="Times New Roman" w:cs="Times New Roman"/>
                <w:sz w:val="24"/>
                <w:szCs w:val="24"/>
              </w:rPr>
            </w:pPr>
            <w:r>
              <w:rPr>
                <w:rFonts w:ascii="Times New Roman" w:hAnsi="Times New Roman" w:cs="Times New Roman"/>
                <w:sz w:val="24"/>
                <w:szCs w:val="24"/>
              </w:rPr>
              <w:t>Den enkelte lærer har et vist råderum uden for eget skema uden at det går ud over andre</w:t>
            </w:r>
          </w:p>
          <w:p w:rsidR="00110C43" w:rsidRDefault="00110C43" w:rsidP="00B4248F">
            <w:pPr>
              <w:rPr>
                <w:rFonts w:ascii="Times New Roman" w:hAnsi="Times New Roman" w:cs="Times New Roman"/>
                <w:sz w:val="24"/>
                <w:szCs w:val="24"/>
              </w:rPr>
            </w:pPr>
          </w:p>
          <w:p w:rsidR="00110C43" w:rsidRDefault="00110C43" w:rsidP="00B4248F">
            <w:pPr>
              <w:rPr>
                <w:rFonts w:ascii="Times New Roman" w:hAnsi="Times New Roman" w:cs="Times New Roman"/>
                <w:sz w:val="24"/>
                <w:szCs w:val="24"/>
              </w:rPr>
            </w:pPr>
            <w:r>
              <w:rPr>
                <w:rFonts w:ascii="Times New Roman" w:hAnsi="Times New Roman" w:cs="Times New Roman"/>
                <w:sz w:val="24"/>
                <w:szCs w:val="24"/>
              </w:rPr>
              <w:t>Det kan være forskelligt fra afdeling til afdeling, hvilke ordninger der aftales – og fra person til person.</w:t>
            </w:r>
          </w:p>
          <w:p w:rsidR="00110C43" w:rsidRDefault="00110C43"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p w:rsidR="00110C43" w:rsidRDefault="00110C43" w:rsidP="00B4248F">
            <w:pPr>
              <w:rPr>
                <w:rFonts w:ascii="Times New Roman" w:hAnsi="Times New Roman" w:cs="Times New Roman"/>
                <w:sz w:val="24"/>
                <w:szCs w:val="24"/>
              </w:rPr>
            </w:pPr>
            <w:r>
              <w:rPr>
                <w:rFonts w:ascii="Times New Roman" w:hAnsi="Times New Roman" w:cs="Times New Roman"/>
                <w:sz w:val="24"/>
                <w:szCs w:val="24"/>
              </w:rPr>
              <w:t>Meget rigide tilstedeværelsesskemaer fra start af</w:t>
            </w:r>
          </w:p>
          <w:p w:rsidR="00110C43" w:rsidRDefault="00110C43" w:rsidP="00B4248F">
            <w:pPr>
              <w:rPr>
                <w:rFonts w:ascii="Times New Roman" w:hAnsi="Times New Roman" w:cs="Times New Roman"/>
                <w:sz w:val="24"/>
                <w:szCs w:val="24"/>
              </w:rPr>
            </w:pPr>
          </w:p>
          <w:p w:rsidR="00110C43" w:rsidRDefault="00110C43" w:rsidP="00B4248F">
            <w:pPr>
              <w:rPr>
                <w:rFonts w:ascii="Times New Roman" w:hAnsi="Times New Roman" w:cs="Times New Roman"/>
                <w:sz w:val="24"/>
                <w:szCs w:val="24"/>
              </w:rPr>
            </w:pPr>
            <w:r>
              <w:rPr>
                <w:rFonts w:ascii="Times New Roman" w:hAnsi="Times New Roman" w:cs="Times New Roman"/>
                <w:sz w:val="24"/>
                <w:szCs w:val="24"/>
              </w:rPr>
              <w:t>Opblødning i løbet af skoleåret.</w:t>
            </w:r>
          </w:p>
        </w:tc>
        <w:tc>
          <w:tcPr>
            <w:tcW w:w="6220" w:type="dxa"/>
          </w:tcPr>
          <w:p w:rsidR="00426E3E" w:rsidRDefault="00426E3E" w:rsidP="00B4248F">
            <w:pPr>
              <w:rPr>
                <w:rFonts w:ascii="Times New Roman" w:hAnsi="Times New Roman" w:cs="Times New Roman"/>
                <w:sz w:val="24"/>
                <w:szCs w:val="24"/>
              </w:rPr>
            </w:pPr>
          </w:p>
          <w:p w:rsidR="00110C43" w:rsidRDefault="00110C43" w:rsidP="00110C4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Hensyntagen til den enkeltes arbejds- og fritidsliv</w:t>
            </w:r>
          </w:p>
          <w:p w:rsidR="00110C43" w:rsidRDefault="00110C43" w:rsidP="00110C4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Skabe den attraktive arbejdsplads</w:t>
            </w:r>
          </w:p>
          <w:p w:rsidR="00110C43" w:rsidRDefault="00110C43" w:rsidP="00110C43">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Sammenhængende tid til forberedelse og evaluering</w:t>
            </w:r>
          </w:p>
          <w:p w:rsidR="00110C43" w:rsidRDefault="00110C43" w:rsidP="00110C43">
            <w:pPr>
              <w:rPr>
                <w:rFonts w:ascii="Times New Roman" w:hAnsi="Times New Roman" w:cs="Times New Roman"/>
                <w:sz w:val="24"/>
                <w:szCs w:val="24"/>
              </w:rPr>
            </w:pPr>
          </w:p>
          <w:p w:rsidR="00110C43" w:rsidRDefault="00110C43" w:rsidP="00110C43">
            <w:pPr>
              <w:rPr>
                <w:rFonts w:ascii="Times New Roman" w:hAnsi="Times New Roman" w:cs="Times New Roman"/>
                <w:sz w:val="24"/>
                <w:szCs w:val="24"/>
              </w:rPr>
            </w:pPr>
          </w:p>
          <w:p w:rsidR="00110C43" w:rsidRDefault="00110C43" w:rsidP="00110C43">
            <w:pPr>
              <w:rPr>
                <w:rFonts w:ascii="Times New Roman" w:hAnsi="Times New Roman" w:cs="Times New Roman"/>
                <w:sz w:val="24"/>
                <w:szCs w:val="24"/>
              </w:rPr>
            </w:pPr>
          </w:p>
          <w:p w:rsidR="00110C43" w:rsidRPr="00110C43" w:rsidRDefault="00110C43" w:rsidP="00110C43">
            <w:pPr>
              <w:rPr>
                <w:rFonts w:ascii="Times New Roman" w:hAnsi="Times New Roman" w:cs="Times New Roman"/>
                <w:sz w:val="24"/>
                <w:szCs w:val="24"/>
              </w:rPr>
            </w:pPr>
            <w:r>
              <w:rPr>
                <w:rFonts w:ascii="Times New Roman" w:hAnsi="Times New Roman" w:cs="Times New Roman"/>
                <w:sz w:val="24"/>
                <w:szCs w:val="24"/>
              </w:rPr>
              <w:t>* Dilemmaer omkring flextid på overbygningsskoler hvor eleverne er på skolen fra 8-15. Det giver ringere mulighed for flextid.</w:t>
            </w:r>
          </w:p>
        </w:tc>
      </w:tr>
    </w:tbl>
    <w:p w:rsidR="006668D5" w:rsidRDefault="006668D5"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C73478"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lastRenderedPageBreak/>
        <w:drawing>
          <wp:inline distT="0" distB="0" distL="0" distR="0">
            <wp:extent cx="4674235" cy="87376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4235" cy="87376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295575" w:rsidP="00B4248F">
            <w:pPr>
              <w:rPr>
                <w:rFonts w:ascii="Times New Roman" w:hAnsi="Times New Roman" w:cs="Times New Roman"/>
                <w:sz w:val="24"/>
                <w:szCs w:val="24"/>
              </w:rPr>
            </w:pPr>
            <w:r>
              <w:rPr>
                <w:rFonts w:ascii="Times New Roman" w:hAnsi="Times New Roman" w:cs="Times New Roman"/>
                <w:sz w:val="24"/>
                <w:szCs w:val="24"/>
              </w:rPr>
              <w:t>Mulighed for at lave pulje til særlige (større?) opgaver</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p w:rsidR="00295575" w:rsidRDefault="00295575" w:rsidP="00B4248F">
            <w:pPr>
              <w:rPr>
                <w:rFonts w:ascii="Times New Roman" w:hAnsi="Times New Roman" w:cs="Times New Roman"/>
                <w:sz w:val="24"/>
                <w:szCs w:val="24"/>
              </w:rPr>
            </w:pPr>
            <w:r>
              <w:rPr>
                <w:rFonts w:ascii="Times New Roman" w:hAnsi="Times New Roman" w:cs="Times New Roman"/>
                <w:sz w:val="24"/>
                <w:szCs w:val="24"/>
              </w:rPr>
              <w:t>At der er mulighed for at indgå aftaler om puljer</w:t>
            </w:r>
          </w:p>
          <w:p w:rsidR="00295575" w:rsidRDefault="00295575" w:rsidP="00B4248F">
            <w:pPr>
              <w:rPr>
                <w:rFonts w:ascii="Times New Roman" w:hAnsi="Times New Roman" w:cs="Times New Roman"/>
                <w:sz w:val="24"/>
                <w:szCs w:val="24"/>
              </w:rPr>
            </w:pPr>
          </w:p>
          <w:p w:rsidR="00295575" w:rsidRDefault="00295575" w:rsidP="00B4248F">
            <w:pPr>
              <w:rPr>
                <w:rFonts w:ascii="Times New Roman" w:hAnsi="Times New Roman" w:cs="Times New Roman"/>
                <w:sz w:val="24"/>
                <w:szCs w:val="24"/>
              </w:rPr>
            </w:pPr>
            <w:r>
              <w:rPr>
                <w:rFonts w:ascii="Times New Roman" w:hAnsi="Times New Roman" w:cs="Times New Roman"/>
                <w:sz w:val="24"/>
                <w:szCs w:val="24"/>
              </w:rPr>
              <w:t>Læreren beslutter hvor og hvornår det er hensigtsmæssigt at udføre arbejdet</w:t>
            </w:r>
          </w:p>
        </w:tc>
        <w:tc>
          <w:tcPr>
            <w:tcW w:w="6220" w:type="dxa"/>
          </w:tcPr>
          <w:p w:rsidR="00426E3E" w:rsidRDefault="00426E3E" w:rsidP="00B4248F">
            <w:pPr>
              <w:rPr>
                <w:rFonts w:ascii="Times New Roman" w:hAnsi="Times New Roman" w:cs="Times New Roman"/>
                <w:sz w:val="24"/>
                <w:szCs w:val="24"/>
              </w:rPr>
            </w:pPr>
          </w:p>
          <w:p w:rsidR="00295575" w:rsidRDefault="00295575" w:rsidP="00295575">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Større frihed /fleksibilitet/råderum for den enkelte</w:t>
            </w:r>
          </w:p>
          <w:p w:rsidR="00295575" w:rsidRDefault="00295575" w:rsidP="00295575">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Arbejdsglæde</w:t>
            </w:r>
          </w:p>
          <w:p w:rsidR="00295575" w:rsidRPr="00295575" w:rsidRDefault="00295575" w:rsidP="00295575">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Den enkelte lærer ved hvor meget tid der er til den enkelte opgave / kan bruges som forhandlingsgrundlag (læreren registrerer tidsforbruget)</w:t>
            </w:r>
          </w:p>
        </w:tc>
      </w:tr>
    </w:tbl>
    <w:p w:rsidR="006668D5" w:rsidRDefault="006668D5"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C73478" w:rsidRDefault="00C73478" w:rsidP="00C73478">
      <w:pPr>
        <w:rPr>
          <w:rFonts w:ascii="Times New Roman" w:hAnsi="Times New Roman" w:cs="Times New Roman"/>
          <w:sz w:val="24"/>
          <w:szCs w:val="24"/>
        </w:rPr>
      </w:pPr>
    </w:p>
    <w:p w:rsidR="006668D5"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lastRenderedPageBreak/>
        <w:drawing>
          <wp:inline distT="0" distB="0" distL="0" distR="0" wp14:anchorId="3E1BCFEA" wp14:editId="4C041049">
            <wp:extent cx="4408170" cy="621030"/>
            <wp:effectExtent l="0" t="0" r="0" b="762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8170" cy="621030"/>
                    </a:xfrm>
                    <a:prstGeom prst="rect">
                      <a:avLst/>
                    </a:prstGeom>
                    <a:noFill/>
                    <a:ln>
                      <a:noFill/>
                    </a:ln>
                  </pic:spPr>
                </pic:pic>
              </a:graphicData>
            </a:graphic>
          </wp:inline>
        </w:drawing>
      </w:r>
      <w:r w:rsidRPr="00C73478">
        <w:rPr>
          <w:rFonts w:ascii="Times New Roman" w:hAnsi="Times New Roman" w:cs="Times New Roman"/>
          <w:sz w:val="24"/>
          <w:szCs w:val="24"/>
        </w:rPr>
        <w:t xml:space="preserve"> </w:t>
      </w:r>
    </w:p>
    <w:p w:rsidR="00C73478"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14:anchorId="537BD578" wp14:editId="50B94E69">
            <wp:extent cx="4258310" cy="382270"/>
            <wp:effectExtent l="0" t="0" r="889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8310" cy="38227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657211" w:rsidP="00B4248F">
            <w:pPr>
              <w:rPr>
                <w:rFonts w:ascii="Times New Roman" w:hAnsi="Times New Roman" w:cs="Times New Roman"/>
                <w:sz w:val="24"/>
                <w:szCs w:val="24"/>
              </w:rPr>
            </w:pPr>
            <w:r>
              <w:rPr>
                <w:rFonts w:ascii="Times New Roman" w:hAnsi="Times New Roman" w:cs="Times New Roman"/>
                <w:sz w:val="24"/>
                <w:szCs w:val="24"/>
              </w:rPr>
              <w:t>At der kan justeres i opgaverne i løbet af året, men at det vil medføre ændringer af allerede tildelte opgaver.</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p w:rsidR="00657211" w:rsidRDefault="00657211" w:rsidP="00B4248F">
            <w:pPr>
              <w:rPr>
                <w:rFonts w:ascii="Times New Roman" w:hAnsi="Times New Roman" w:cs="Times New Roman"/>
                <w:sz w:val="24"/>
                <w:szCs w:val="24"/>
              </w:rPr>
            </w:pPr>
            <w:r>
              <w:rPr>
                <w:rFonts w:ascii="Times New Roman" w:hAnsi="Times New Roman" w:cs="Times New Roman"/>
                <w:sz w:val="24"/>
                <w:szCs w:val="24"/>
              </w:rPr>
              <w:t>Ingen ændring</w:t>
            </w:r>
          </w:p>
        </w:tc>
        <w:tc>
          <w:tcPr>
            <w:tcW w:w="6220" w:type="dxa"/>
          </w:tcPr>
          <w:p w:rsidR="00426E3E" w:rsidRDefault="00426E3E" w:rsidP="00B4248F">
            <w:pPr>
              <w:rPr>
                <w:rFonts w:ascii="Times New Roman" w:hAnsi="Times New Roman" w:cs="Times New Roman"/>
                <w:sz w:val="24"/>
                <w:szCs w:val="24"/>
              </w:rPr>
            </w:pPr>
          </w:p>
          <w:p w:rsidR="00374810" w:rsidRDefault="00657211" w:rsidP="00B4248F">
            <w:pPr>
              <w:rPr>
                <w:rFonts w:ascii="Times New Roman" w:hAnsi="Times New Roman" w:cs="Times New Roman"/>
                <w:sz w:val="24"/>
                <w:szCs w:val="24"/>
              </w:rPr>
            </w:pPr>
            <w:r>
              <w:rPr>
                <w:rFonts w:ascii="Times New Roman" w:hAnsi="Times New Roman" w:cs="Times New Roman"/>
                <w:sz w:val="24"/>
                <w:szCs w:val="24"/>
              </w:rPr>
              <w:t>En selvfølge at flere nye opgaver skal medføre mere tid eller færre af tidligere tildelte opgaver.</w:t>
            </w:r>
          </w:p>
        </w:tc>
      </w:tr>
    </w:tbl>
    <w:p w:rsidR="006668D5" w:rsidRDefault="006668D5"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C73478"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lastRenderedPageBreak/>
        <w:drawing>
          <wp:inline distT="0" distB="0" distL="0" distR="0">
            <wp:extent cx="4715510" cy="546100"/>
            <wp:effectExtent l="0" t="0" r="8890" b="635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5510" cy="54610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443EC" w:rsidRDefault="004443EC" w:rsidP="004443EC">
            <w:pPr>
              <w:rPr>
                <w:rFonts w:ascii="Times New Roman" w:hAnsi="Times New Roman" w:cs="Times New Roman"/>
                <w:sz w:val="24"/>
                <w:szCs w:val="24"/>
              </w:rPr>
            </w:pPr>
            <w:r>
              <w:rPr>
                <w:rFonts w:ascii="Times New Roman" w:hAnsi="Times New Roman" w:cs="Times New Roman"/>
                <w:sz w:val="24"/>
                <w:szCs w:val="24"/>
              </w:rPr>
              <w:t>Det er ledelsens ansvar at fordele opgaverne</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tc>
        <w:tc>
          <w:tcPr>
            <w:tcW w:w="6220" w:type="dxa"/>
          </w:tcPr>
          <w:p w:rsidR="00426E3E" w:rsidRDefault="00426E3E" w:rsidP="00B4248F">
            <w:pPr>
              <w:rPr>
                <w:rFonts w:ascii="Times New Roman" w:hAnsi="Times New Roman" w:cs="Times New Roman"/>
                <w:sz w:val="24"/>
                <w:szCs w:val="24"/>
              </w:rPr>
            </w:pPr>
          </w:p>
          <w:p w:rsidR="004443EC" w:rsidRDefault="004443EC" w:rsidP="00B4248F">
            <w:pPr>
              <w:rPr>
                <w:rFonts w:ascii="Times New Roman" w:hAnsi="Times New Roman" w:cs="Times New Roman"/>
                <w:sz w:val="24"/>
                <w:szCs w:val="24"/>
              </w:rPr>
            </w:pPr>
            <w:r>
              <w:rPr>
                <w:rFonts w:ascii="Times New Roman" w:hAnsi="Times New Roman" w:cs="Times New Roman"/>
                <w:sz w:val="24"/>
                <w:szCs w:val="24"/>
              </w:rPr>
              <w:t>Foregå i dialog med medarbejderen</w:t>
            </w:r>
          </w:p>
        </w:tc>
      </w:tr>
    </w:tbl>
    <w:p w:rsidR="00C73478" w:rsidRDefault="00C73478"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7240FE" w:rsidRDefault="007240FE" w:rsidP="00C73478">
      <w:pPr>
        <w:rPr>
          <w:rFonts w:ascii="Times New Roman" w:hAnsi="Times New Roman" w:cs="Times New Roman"/>
          <w:sz w:val="24"/>
          <w:szCs w:val="24"/>
        </w:rPr>
      </w:pPr>
    </w:p>
    <w:p w:rsidR="00426E3E" w:rsidRDefault="00426E3E" w:rsidP="00C73478">
      <w:pPr>
        <w:rPr>
          <w:rFonts w:ascii="Times New Roman" w:hAnsi="Times New Roman" w:cs="Times New Roman"/>
          <w:sz w:val="24"/>
          <w:szCs w:val="24"/>
        </w:rPr>
      </w:pPr>
    </w:p>
    <w:p w:rsidR="00C73478" w:rsidRDefault="00C73478" w:rsidP="00C73478">
      <w:pPr>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extent cx="4599305" cy="812165"/>
            <wp:effectExtent l="0" t="0" r="0" b="698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9305" cy="81216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394"/>
        <w:gridCol w:w="3394"/>
        <w:gridCol w:w="6220"/>
      </w:tblGrid>
      <w:tr w:rsidR="00426E3E" w:rsidTr="00B4248F">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betyder teksten?</w:t>
            </w:r>
          </w:p>
        </w:tc>
        <w:tc>
          <w:tcPr>
            <w:tcW w:w="3394"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Hvad er forskelligt fra i år?</w:t>
            </w:r>
          </w:p>
        </w:tc>
        <w:tc>
          <w:tcPr>
            <w:tcW w:w="6220" w:type="dxa"/>
          </w:tcPr>
          <w:p w:rsidR="00426E3E" w:rsidRDefault="00426E3E" w:rsidP="00B4248F">
            <w:pPr>
              <w:rPr>
                <w:rFonts w:ascii="Times New Roman" w:hAnsi="Times New Roman" w:cs="Times New Roman"/>
                <w:sz w:val="24"/>
                <w:szCs w:val="24"/>
              </w:rPr>
            </w:pPr>
            <w:r>
              <w:rPr>
                <w:rFonts w:ascii="Times New Roman" w:hAnsi="Times New Roman" w:cs="Times New Roman"/>
                <w:sz w:val="24"/>
                <w:szCs w:val="24"/>
              </w:rPr>
              <w:t>Hvordan kan det bruges når der tales arbejdsmiljø?</w:t>
            </w:r>
          </w:p>
        </w:tc>
      </w:tr>
      <w:tr w:rsidR="00426E3E" w:rsidTr="00B4248F">
        <w:tc>
          <w:tcPr>
            <w:tcW w:w="3394" w:type="dxa"/>
          </w:tcPr>
          <w:p w:rsidR="00426E3E" w:rsidRDefault="00426E3E" w:rsidP="00B4248F">
            <w:pPr>
              <w:rPr>
                <w:rFonts w:ascii="Times New Roman" w:hAnsi="Times New Roman" w:cs="Times New Roman"/>
                <w:sz w:val="24"/>
                <w:szCs w:val="24"/>
              </w:rPr>
            </w:pPr>
          </w:p>
          <w:p w:rsidR="00426E3E" w:rsidRDefault="004443EC" w:rsidP="00B4248F">
            <w:pPr>
              <w:rPr>
                <w:rFonts w:ascii="Times New Roman" w:hAnsi="Times New Roman" w:cs="Times New Roman"/>
                <w:sz w:val="24"/>
                <w:szCs w:val="24"/>
              </w:rPr>
            </w:pPr>
            <w:r>
              <w:rPr>
                <w:rFonts w:ascii="Times New Roman" w:hAnsi="Times New Roman" w:cs="Times New Roman"/>
                <w:sz w:val="24"/>
                <w:szCs w:val="24"/>
              </w:rPr>
              <w:t>Lederen har det fulde ansvar for, at læreren har den fornødne tid (mulighed) til at udføre sit arbejde</w:t>
            </w: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p w:rsidR="00426E3E" w:rsidRDefault="00426E3E" w:rsidP="00B4248F">
            <w:pPr>
              <w:rPr>
                <w:rFonts w:ascii="Times New Roman" w:hAnsi="Times New Roman" w:cs="Times New Roman"/>
                <w:sz w:val="24"/>
                <w:szCs w:val="24"/>
              </w:rPr>
            </w:pPr>
          </w:p>
        </w:tc>
        <w:tc>
          <w:tcPr>
            <w:tcW w:w="3394" w:type="dxa"/>
          </w:tcPr>
          <w:p w:rsidR="00426E3E" w:rsidRDefault="00426E3E" w:rsidP="00B4248F">
            <w:pPr>
              <w:rPr>
                <w:rFonts w:ascii="Times New Roman" w:hAnsi="Times New Roman" w:cs="Times New Roman"/>
                <w:sz w:val="24"/>
                <w:szCs w:val="24"/>
              </w:rPr>
            </w:pPr>
          </w:p>
        </w:tc>
        <w:tc>
          <w:tcPr>
            <w:tcW w:w="6220" w:type="dxa"/>
          </w:tcPr>
          <w:p w:rsidR="00426E3E" w:rsidRDefault="00426E3E" w:rsidP="00B4248F">
            <w:pPr>
              <w:rPr>
                <w:rFonts w:ascii="Times New Roman" w:hAnsi="Times New Roman" w:cs="Times New Roman"/>
                <w:sz w:val="24"/>
                <w:szCs w:val="24"/>
              </w:rPr>
            </w:pPr>
          </w:p>
        </w:tc>
      </w:tr>
    </w:tbl>
    <w:p w:rsidR="00426E3E" w:rsidRDefault="00426E3E" w:rsidP="00C73478">
      <w:pPr>
        <w:rPr>
          <w:rFonts w:ascii="Times New Roman" w:hAnsi="Times New Roman" w:cs="Times New Roman"/>
          <w:noProof/>
          <w:sz w:val="24"/>
          <w:szCs w:val="24"/>
          <w:lang w:eastAsia="da-DK"/>
        </w:rPr>
      </w:pPr>
    </w:p>
    <w:p w:rsidR="00C73478" w:rsidRPr="00455C19" w:rsidRDefault="00C73478" w:rsidP="00C73478">
      <w:pPr>
        <w:rPr>
          <w:rFonts w:ascii="Times New Roman" w:hAnsi="Times New Roman" w:cs="Times New Roman"/>
          <w:sz w:val="24"/>
          <w:szCs w:val="24"/>
        </w:rPr>
      </w:pPr>
    </w:p>
    <w:sectPr w:rsidR="00C73478" w:rsidRPr="00455C19" w:rsidSect="00455C19">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6782"/>
    <w:multiLevelType w:val="hybridMultilevel"/>
    <w:tmpl w:val="3714710A"/>
    <w:lvl w:ilvl="0" w:tplc="5B2875F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0D04869"/>
    <w:multiLevelType w:val="hybridMultilevel"/>
    <w:tmpl w:val="4B16FAD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7E225D3"/>
    <w:multiLevelType w:val="hybridMultilevel"/>
    <w:tmpl w:val="834A4F2E"/>
    <w:lvl w:ilvl="0" w:tplc="5B2875F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69B7ACE"/>
    <w:multiLevelType w:val="hybridMultilevel"/>
    <w:tmpl w:val="B3EA9E5A"/>
    <w:lvl w:ilvl="0" w:tplc="9146C8E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19"/>
    <w:rsid w:val="00110C43"/>
    <w:rsid w:val="00295575"/>
    <w:rsid w:val="003123FA"/>
    <w:rsid w:val="00374810"/>
    <w:rsid w:val="00426E3E"/>
    <w:rsid w:val="004443EC"/>
    <w:rsid w:val="00455C19"/>
    <w:rsid w:val="004A516E"/>
    <w:rsid w:val="00576728"/>
    <w:rsid w:val="005B43BE"/>
    <w:rsid w:val="00657211"/>
    <w:rsid w:val="006635C9"/>
    <w:rsid w:val="006668D5"/>
    <w:rsid w:val="006868E8"/>
    <w:rsid w:val="00690B19"/>
    <w:rsid w:val="006A4AA5"/>
    <w:rsid w:val="006E5C7D"/>
    <w:rsid w:val="00717898"/>
    <w:rsid w:val="00717A5D"/>
    <w:rsid w:val="007240FE"/>
    <w:rsid w:val="00790DEA"/>
    <w:rsid w:val="00866D0E"/>
    <w:rsid w:val="008A1199"/>
    <w:rsid w:val="008A45BF"/>
    <w:rsid w:val="00934D2A"/>
    <w:rsid w:val="0095378A"/>
    <w:rsid w:val="009955F2"/>
    <w:rsid w:val="00C1206B"/>
    <w:rsid w:val="00C73478"/>
    <w:rsid w:val="00D17EC5"/>
    <w:rsid w:val="00DD2181"/>
    <w:rsid w:val="00E22F40"/>
    <w:rsid w:val="00E334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5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55C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5C19"/>
    <w:rPr>
      <w:rFonts w:ascii="Tahoma" w:hAnsi="Tahoma" w:cs="Tahoma"/>
      <w:sz w:val="16"/>
      <w:szCs w:val="16"/>
    </w:rPr>
  </w:style>
  <w:style w:type="paragraph" w:styleId="Listeafsnit">
    <w:name w:val="List Paragraph"/>
    <w:basedOn w:val="Normal"/>
    <w:uiPriority w:val="34"/>
    <w:qFormat/>
    <w:rsid w:val="00717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5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55C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5C19"/>
    <w:rPr>
      <w:rFonts w:ascii="Tahoma" w:hAnsi="Tahoma" w:cs="Tahoma"/>
      <w:sz w:val="16"/>
      <w:szCs w:val="16"/>
    </w:rPr>
  </w:style>
  <w:style w:type="paragraph" w:styleId="Listeafsnit">
    <w:name w:val="List Paragraph"/>
    <w:basedOn w:val="Normal"/>
    <w:uiPriority w:val="34"/>
    <w:qFormat/>
    <w:rsid w:val="00717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FDF1-C3B7-4A9A-A084-5123EA35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885</Words>
  <Characters>5405</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Hansen</dc:creator>
  <cp:lastModifiedBy>Heidi  Langgaard Johansen</cp:lastModifiedBy>
  <cp:revision>2</cp:revision>
  <dcterms:created xsi:type="dcterms:W3CDTF">2015-05-20T09:23:00Z</dcterms:created>
  <dcterms:modified xsi:type="dcterms:W3CDTF">2015-05-20T09:23:00Z</dcterms:modified>
</cp:coreProperties>
</file>