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A341C5">
      <w:pPr>
        <w:pStyle w:val="Overskrift1"/>
        <w:rPr>
          <w:rFonts w:eastAsia="Times New Roman"/>
        </w:rPr>
      </w:pPr>
    </w:p>
    <w:p w:rsidR="003C1647" w:rsidRPr="0060638B" w:rsidRDefault="003C1647" w:rsidP="003C1647">
      <w:pPr>
        <w:pStyle w:val="Overskrift1"/>
        <w:rPr>
          <w:rStyle w:val="TitelTegn"/>
        </w:rPr>
      </w:pPr>
      <w:r w:rsidRPr="0060638B">
        <w:rPr>
          <w:rStyle w:val="TitelTegn"/>
        </w:rPr>
        <w:t>Generalforsamling 12. marts 2015</w:t>
      </w:r>
    </w:p>
    <w:p w:rsidR="000C3444" w:rsidRPr="0060638B" w:rsidRDefault="000C3444" w:rsidP="000C3444">
      <w:pPr>
        <w:pStyle w:val="Undertitel"/>
        <w:rPr>
          <w:rStyle w:val="TitelTegn"/>
        </w:rPr>
      </w:pPr>
      <w:r w:rsidRPr="0060638B">
        <w:rPr>
          <w:rStyle w:val="TitelTegn"/>
        </w:rPr>
        <w:t>Lolland</w:t>
      </w:r>
      <w:r w:rsidR="005A3AEB" w:rsidRPr="0060638B">
        <w:rPr>
          <w:rStyle w:val="TitelTegn"/>
        </w:rPr>
        <w:t>-</w:t>
      </w:r>
      <w:r w:rsidRPr="0060638B">
        <w:rPr>
          <w:rStyle w:val="TitelTegn"/>
        </w:rPr>
        <w:t>Falsters Lærerforening</w:t>
      </w:r>
    </w:p>
    <w:p w:rsidR="0060638B" w:rsidRPr="0060638B" w:rsidRDefault="0060638B" w:rsidP="0060638B">
      <w:pPr>
        <w:rPr>
          <w:rFonts w:asciiTheme="majorHAnsi" w:hAnsiTheme="majorHAnsi"/>
          <w:b/>
        </w:rPr>
      </w:pPr>
    </w:p>
    <w:p w:rsidR="0060638B" w:rsidRPr="0060638B" w:rsidRDefault="0060638B" w:rsidP="0060638B">
      <w:pPr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60638B">
        <w:rPr>
          <w:rFonts w:asciiTheme="majorHAnsi" w:hAnsiTheme="majorHAnsi"/>
          <w:b/>
          <w:color w:val="17365D" w:themeColor="text2" w:themeShade="BF"/>
          <w:sz w:val="24"/>
          <w:szCs w:val="24"/>
        </w:rPr>
        <w:t>Resolution vedr. besparelser og afsked.</w:t>
      </w:r>
    </w:p>
    <w:p w:rsidR="00241F9E" w:rsidRPr="00DF2C47" w:rsidRDefault="00241F9E" w:rsidP="00241F9E">
      <w:pPr>
        <w:rPr>
          <w:rFonts w:asciiTheme="minorHAnsi" w:eastAsia="Times New Roman" w:hAnsiTheme="minorHAnsi" w:cstheme="majorBidi"/>
          <w:bCs/>
          <w:sz w:val="24"/>
          <w:szCs w:val="24"/>
        </w:rPr>
      </w:pP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 xml:space="preserve">Lolland og Guldborgsund kommuner har faldende elevtal. </w:t>
      </w:r>
      <w:bookmarkStart w:id="0" w:name="_GoBack"/>
      <w:bookmarkEnd w:id="0"/>
    </w:p>
    <w:p w:rsidR="00241F9E" w:rsidRPr="00DF2C47" w:rsidRDefault="00241F9E" w:rsidP="00241F9E">
      <w:pPr>
        <w:rPr>
          <w:rFonts w:asciiTheme="minorHAnsi" w:eastAsia="Times New Roman" w:hAnsiTheme="minorHAnsi" w:cstheme="majorBidi"/>
          <w:bCs/>
          <w:sz w:val="24"/>
          <w:szCs w:val="24"/>
        </w:rPr>
      </w:pP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 xml:space="preserve">Dette kan berettige til en vis nedgang i antallet af lærerstillinger. </w:t>
      </w:r>
    </w:p>
    <w:p w:rsidR="00241F9E" w:rsidRPr="00DF2C47" w:rsidRDefault="00241F9E" w:rsidP="00241F9E">
      <w:pPr>
        <w:rPr>
          <w:rFonts w:asciiTheme="minorHAnsi" w:eastAsia="Times New Roman" w:hAnsiTheme="minorHAnsi" w:cstheme="majorBidi"/>
          <w:bCs/>
          <w:sz w:val="24"/>
          <w:szCs w:val="24"/>
        </w:rPr>
      </w:pP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 xml:space="preserve">Begge kommuner nedlægger dog – grundet besparelser – langt flere stillinger end elevtallet berettiger til. </w:t>
      </w:r>
    </w:p>
    <w:p w:rsidR="00241F9E" w:rsidRPr="00DF2C47" w:rsidRDefault="00241F9E" w:rsidP="00241F9E">
      <w:pPr>
        <w:rPr>
          <w:rFonts w:asciiTheme="minorHAnsi" w:eastAsia="Times New Roman" w:hAnsiTheme="minorHAnsi" w:cstheme="majorBidi"/>
          <w:bCs/>
          <w:sz w:val="24"/>
          <w:szCs w:val="24"/>
        </w:rPr>
      </w:pP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>Besparelserne kommer i en tid hvor kravene til skolens præstationer er stigende.</w:t>
      </w:r>
    </w:p>
    <w:p w:rsidR="00241F9E" w:rsidRPr="00DF2C47" w:rsidRDefault="008122E6" w:rsidP="00241F9E">
      <w:pPr>
        <w:rPr>
          <w:rFonts w:asciiTheme="minorHAnsi" w:eastAsia="Times New Roman" w:hAnsiTheme="minorHAnsi" w:cstheme="majorBidi"/>
          <w:bCs/>
          <w:sz w:val="24"/>
          <w:szCs w:val="24"/>
        </w:rPr>
      </w:pP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>A</w:t>
      </w:r>
      <w:r w:rsidR="00241F9E" w:rsidRPr="00DF2C47">
        <w:rPr>
          <w:rFonts w:asciiTheme="minorHAnsi" w:eastAsia="Times New Roman" w:hAnsiTheme="minorHAnsi" w:cstheme="majorBidi"/>
          <w:bCs/>
          <w:sz w:val="24"/>
          <w:szCs w:val="24"/>
        </w:rPr>
        <w:t>fsked har store personlig</w:t>
      </w: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>e omkostninger og</w:t>
      </w:r>
      <w:r w:rsidR="00241F9E" w:rsidRPr="00DF2C47">
        <w:rPr>
          <w:rFonts w:asciiTheme="minorHAnsi" w:eastAsia="Times New Roman" w:hAnsiTheme="minorHAnsi" w:cstheme="majorBidi"/>
          <w:bCs/>
          <w:sz w:val="24"/>
          <w:szCs w:val="24"/>
        </w:rPr>
        <w:t xml:space="preserve"> er samtidig et betydeligt samfundsmæssigt resursetab, der mærkes på skolen, idet de tilbageværende kollegers arbejdsbyrde stiger. </w:t>
      </w:r>
    </w:p>
    <w:p w:rsidR="00A341C5" w:rsidRPr="00DF2C47" w:rsidRDefault="00241F9E" w:rsidP="00241F9E">
      <w:pPr>
        <w:rPr>
          <w:rFonts w:asciiTheme="minorHAnsi" w:hAnsiTheme="minorHAnsi"/>
          <w:sz w:val="24"/>
          <w:szCs w:val="24"/>
        </w:rPr>
      </w:pPr>
      <w:r w:rsidRPr="00DF2C47">
        <w:rPr>
          <w:rFonts w:asciiTheme="minorHAnsi" w:eastAsia="Times New Roman" w:hAnsiTheme="minorHAnsi" w:cstheme="majorBidi"/>
          <w:bCs/>
          <w:sz w:val="24"/>
          <w:szCs w:val="24"/>
        </w:rPr>
        <w:t>Vi mener, at kommunerne skal investere i folkeskolen og ansætte det antal lærere, som det kræver at udføre folkeskolens opgaver med kvalitet og med tilfredshed for alle parter.</w:t>
      </w:r>
      <w:r w:rsidR="00A341C5" w:rsidRPr="00DF2C47">
        <w:rPr>
          <w:rFonts w:asciiTheme="minorHAnsi" w:hAnsiTheme="minorHAnsi"/>
          <w:sz w:val="24"/>
          <w:szCs w:val="24"/>
        </w:rPr>
        <w:t xml:space="preserve"> </w:t>
      </w:r>
    </w:p>
    <w:p w:rsidR="00241F9E" w:rsidRPr="0060638B" w:rsidRDefault="00241F9E" w:rsidP="00241F9E">
      <w:pPr>
        <w:rPr>
          <w:rFonts w:asciiTheme="minorHAnsi" w:hAnsiTheme="minorHAnsi"/>
          <w:sz w:val="24"/>
          <w:szCs w:val="24"/>
        </w:rPr>
      </w:pPr>
    </w:p>
    <w:p w:rsidR="000C3444" w:rsidRPr="0060638B" w:rsidRDefault="000C3444" w:rsidP="00A341C5">
      <w:pPr>
        <w:rPr>
          <w:rFonts w:asciiTheme="minorHAnsi" w:hAnsiTheme="minorHAnsi"/>
          <w:i/>
          <w:sz w:val="24"/>
          <w:szCs w:val="24"/>
        </w:rPr>
      </w:pPr>
      <w:r w:rsidRPr="0060638B">
        <w:rPr>
          <w:rFonts w:asciiTheme="minorHAnsi" w:hAnsiTheme="minorHAnsi"/>
          <w:i/>
          <w:sz w:val="24"/>
          <w:szCs w:val="24"/>
        </w:rPr>
        <w:t xml:space="preserve">Vedtaget på generalforsamling </w:t>
      </w:r>
      <w:proofErr w:type="gramStart"/>
      <w:r w:rsidRPr="0060638B">
        <w:rPr>
          <w:rFonts w:asciiTheme="minorHAnsi" w:hAnsiTheme="minorHAnsi"/>
          <w:i/>
          <w:sz w:val="24"/>
          <w:szCs w:val="24"/>
        </w:rPr>
        <w:t>12.3.15</w:t>
      </w:r>
      <w:proofErr w:type="gramEnd"/>
    </w:p>
    <w:p w:rsidR="00750B46" w:rsidRPr="00E67356" w:rsidRDefault="00750B46" w:rsidP="003C1647">
      <w:pPr>
        <w:jc w:val="center"/>
        <w:rPr>
          <w:rFonts w:asciiTheme="minorHAnsi" w:hAnsiTheme="minorHAnsi"/>
        </w:rPr>
      </w:pPr>
    </w:p>
    <w:sectPr w:rsidR="00750B46" w:rsidRPr="00E6735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7" w:rsidRDefault="003C1647" w:rsidP="003C1647">
      <w:pPr>
        <w:spacing w:after="0" w:line="240" w:lineRule="auto"/>
      </w:pPr>
      <w:r>
        <w:separator/>
      </w:r>
    </w:p>
  </w:endnote>
  <w:endnote w:type="continuationSeparator" w:id="0">
    <w:p w:rsidR="003C1647" w:rsidRDefault="003C1647" w:rsidP="003C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7" w:rsidRDefault="003C1647" w:rsidP="003C1647">
      <w:pPr>
        <w:spacing w:after="0" w:line="240" w:lineRule="auto"/>
      </w:pPr>
      <w:r>
        <w:separator/>
      </w:r>
    </w:p>
  </w:footnote>
  <w:footnote w:type="continuationSeparator" w:id="0">
    <w:p w:rsidR="003C1647" w:rsidRDefault="003C1647" w:rsidP="003C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7" w:rsidRDefault="003C1647">
    <w:pPr>
      <w:pStyle w:val="Sidehoved"/>
    </w:pPr>
    <w:r>
      <w:rPr>
        <w:rFonts w:eastAsia="Times New Roman"/>
        <w:noProof/>
      </w:rPr>
      <w:drawing>
        <wp:inline distT="0" distB="0" distL="0" distR="0" wp14:anchorId="0C1F72F9" wp14:editId="2D8A6BE9">
          <wp:extent cx="1447800" cy="1381385"/>
          <wp:effectExtent l="0" t="0" r="0" b="9525"/>
          <wp:docPr id="2" name="Billede 2" descr="O:\068\Administration\Logo\LOGO 250x2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068\Administration\Logo\LOGO 250x2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38" cy="138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9"/>
    <w:rsid w:val="000C3444"/>
    <w:rsid w:val="000D0C6E"/>
    <w:rsid w:val="00241F9E"/>
    <w:rsid w:val="002710C8"/>
    <w:rsid w:val="00277313"/>
    <w:rsid w:val="00397DAD"/>
    <w:rsid w:val="003C1647"/>
    <w:rsid w:val="005A3AEB"/>
    <w:rsid w:val="0060638B"/>
    <w:rsid w:val="00750B46"/>
    <w:rsid w:val="008122E6"/>
    <w:rsid w:val="00933E19"/>
    <w:rsid w:val="00A341C5"/>
    <w:rsid w:val="00DE749F"/>
    <w:rsid w:val="00DF2C47"/>
    <w:rsid w:val="00E67356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5"/>
    <w:rPr>
      <w:rFonts w:ascii="Calibri" w:hAnsi="Calibri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341C5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933E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41C5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647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C1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647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647"/>
    <w:rPr>
      <w:rFonts w:ascii="Calibri" w:hAnsi="Calibri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5"/>
    <w:rPr>
      <w:rFonts w:ascii="Calibri" w:hAnsi="Calibri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341C5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933E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41C5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647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C1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647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647"/>
    <w:rPr>
      <w:rFonts w:ascii="Calibri" w:hAnsi="Calibri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Thaae Vest</dc:creator>
  <cp:lastModifiedBy>Henrik Hansen</cp:lastModifiedBy>
  <cp:revision>3</cp:revision>
  <cp:lastPrinted>2015-03-12T08:31:00Z</cp:lastPrinted>
  <dcterms:created xsi:type="dcterms:W3CDTF">2015-03-13T07:25:00Z</dcterms:created>
  <dcterms:modified xsi:type="dcterms:W3CDTF">2015-03-13T07:37:00Z</dcterms:modified>
</cp:coreProperties>
</file>